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both"/>
        <w:rPr>
          <w:b w:val="1"/>
          <w:sz w:val="62"/>
          <w:szCs w:val="62"/>
        </w:rPr>
      </w:pPr>
      <w:r w:rsidDel="00000000" w:rsidR="00000000" w:rsidRPr="00000000">
        <w:rPr>
          <w:b w:val="1"/>
          <w:sz w:val="62"/>
          <w:szCs w:val="62"/>
          <w:rtl w:val="0"/>
        </w:rPr>
        <w:t xml:space="preserve">“INSTALACIÓN Y ARREGLO EX HOSTERIA LOS CEIBOS”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CONTRATACIÓN ABREVIADA N° 33/2022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rtl w:val="0"/>
        </w:rPr>
      </w:r>
    </w:p>
    <w:p w:rsidR="00000000" w:rsidDel="00000000" w:rsidP="00000000" w:rsidRDefault="00000000" w:rsidRPr="00000000" w14:paraId="00000007">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Miércoles 15 </w:t>
      </w:r>
      <w:r w:rsidDel="00000000" w:rsidR="00000000" w:rsidRPr="00000000">
        <w:rPr>
          <w:b w:val="1"/>
          <w:sz w:val="28"/>
          <w:szCs w:val="28"/>
          <w:rtl w:val="0"/>
        </w:rPr>
        <w:t xml:space="preserve">de Junio de 2.022 –12:30 hs</w:t>
      </w:r>
    </w:p>
    <w:p w:rsidR="00000000" w:rsidDel="00000000" w:rsidP="00000000" w:rsidRDefault="00000000" w:rsidRPr="00000000" w14:paraId="00000008">
      <w:pPr>
        <w:pageBreakBefore w:val="0"/>
        <w:jc w:val="both"/>
        <w:rPr>
          <w:b w:val="1"/>
          <w:sz w:val="28"/>
          <w:szCs w:val="28"/>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b w:val="1"/>
          <w:sz w:val="28"/>
          <w:szCs w:val="28"/>
          <w:rtl w:val="0"/>
        </w:rPr>
        <w:t xml:space="preserve">PRESUPUESTO OFICIAL: $297.800,00 (PESOS DOSCIENTOS NOVENTA Y SIETE MIL OCHOCIENTOS CON 00/100)</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 Indicar el el asunto “OFERTA CA N° 33/2022”</w:t>
      </w:r>
    </w:p>
    <w:p w:rsidR="00000000" w:rsidDel="00000000" w:rsidP="00000000" w:rsidRDefault="00000000" w:rsidRPr="00000000" w14:paraId="0000000C">
      <w:pPr>
        <w:pageBreakBefore w:val="0"/>
        <w:jc w:val="both"/>
        <w:rPr>
          <w:b w:val="1"/>
          <w:sz w:val="20"/>
          <w:szCs w:val="20"/>
        </w:rPr>
      </w:pPr>
      <w:r w:rsidDel="00000000" w:rsidR="00000000" w:rsidRPr="00000000">
        <w:rPr>
          <w:rtl w:val="0"/>
        </w:rPr>
      </w:r>
    </w:p>
    <w:p w:rsidR="00000000" w:rsidDel="00000000" w:rsidP="00000000" w:rsidRDefault="00000000" w:rsidRPr="00000000" w14:paraId="0000000D">
      <w:pPr>
        <w:pageBreakBefore w:val="0"/>
        <w:jc w:val="center"/>
        <w:rPr>
          <w:b w:val="1"/>
          <w:u w:val="single"/>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pageBreakBefore w:val="0"/>
        <w:jc w:val="both"/>
        <w:rPr>
          <w:b w:val="1"/>
          <w:u w:val="single"/>
        </w:rPr>
      </w:pP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1">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2">
      <w:pPr>
        <w:pageBreakBefore w:val="0"/>
        <w:jc w:val="both"/>
        <w:rPr>
          <w:i w:val="1"/>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4">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5">
      <w:pPr>
        <w:pageBreakBefore w:val="0"/>
        <w:jc w:val="left"/>
        <w:rPr>
          <w:b w:val="1"/>
          <w:u w:val="single"/>
        </w:rPr>
      </w:pP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D">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E">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2">
      <w:pPr>
        <w:pageBreakBefore w:val="0"/>
        <w:ind w:left="720" w:firstLine="0"/>
        <w:jc w:val="both"/>
        <w:rPr/>
      </w:pPr>
      <w:r w:rsidDel="00000000" w:rsidR="00000000" w:rsidRPr="00000000">
        <w:rPr>
          <w:rtl w:val="0"/>
        </w:rPr>
      </w:r>
    </w:p>
    <w:p w:rsidR="00000000" w:rsidDel="00000000" w:rsidP="00000000" w:rsidRDefault="00000000" w:rsidRPr="00000000" w14:paraId="00000023">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4">
      <w:pPr>
        <w:pageBreakBefore w:val="0"/>
        <w:ind w:left="0" w:firstLine="0"/>
        <w:jc w:val="both"/>
        <w:rPr/>
      </w:pPr>
      <w:r w:rsidDel="00000000" w:rsidR="00000000" w:rsidRPr="00000000">
        <w:rPr>
          <w:rtl w:val="0"/>
        </w:rPr>
      </w:r>
    </w:p>
    <w:p w:rsidR="00000000" w:rsidDel="00000000" w:rsidP="00000000" w:rsidRDefault="00000000" w:rsidRPr="00000000" w14:paraId="00000025">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6">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7">
      <w:pPr>
        <w:pageBreakBefore w:val="0"/>
        <w:ind w:left="0" w:firstLine="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B">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C">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D">
      <w:pPr>
        <w:pageBreakBefore w:val="0"/>
        <w:ind w:left="0" w:firstLine="0"/>
        <w:jc w:val="both"/>
        <w:rPr/>
      </w:pPr>
      <w:r w:rsidDel="00000000" w:rsidR="00000000" w:rsidRPr="00000000">
        <w:rPr>
          <w:rtl w:val="0"/>
        </w:rPr>
      </w:r>
    </w:p>
    <w:p w:rsidR="00000000" w:rsidDel="00000000" w:rsidP="00000000" w:rsidRDefault="00000000" w:rsidRPr="00000000" w14:paraId="0000002E">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F">
      <w:pPr>
        <w:pageBreakBefore w:val="0"/>
        <w:rPr/>
      </w:pPr>
      <w:r w:rsidDel="00000000" w:rsidR="00000000" w:rsidRPr="00000000">
        <w:rPr>
          <w:rtl w:val="0"/>
        </w:rPr>
        <w:t xml:space="preserve">100% CHEQUE Y/O TRANSFERENCIA BANCARIA CONTRA ENTREGA DE BIENES Y/O SERVICIO.</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2">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3">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4">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5">
      <w:pPr>
        <w:pageBreakBefore w:val="0"/>
        <w:rPr>
          <w:i w:val="1"/>
        </w:rPr>
      </w:pPr>
      <w:r w:rsidDel="00000000" w:rsidR="00000000" w:rsidRPr="00000000">
        <w:rPr>
          <w:rtl w:val="0"/>
        </w:rPr>
      </w:r>
    </w:p>
    <w:p w:rsidR="00000000" w:rsidDel="00000000" w:rsidP="00000000" w:rsidRDefault="00000000" w:rsidRPr="00000000" w14:paraId="00000036">
      <w:pPr>
        <w:pageBreakBefore w:val="0"/>
        <w:ind w:left="0" w:firstLine="0"/>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8">
      <w:pPr>
        <w:jc w:val="both"/>
        <w:rPr/>
      </w:pPr>
      <w:r w:rsidDel="00000000" w:rsidR="00000000" w:rsidRPr="00000000">
        <w:rPr>
          <w:rtl w:val="0"/>
        </w:rPr>
        <w:t xml:space="preserve">INMEDIATA</w:t>
      </w:r>
    </w:p>
    <w:p w:rsidR="00000000" w:rsidDel="00000000" w:rsidP="00000000" w:rsidRDefault="00000000" w:rsidRPr="00000000" w14:paraId="00000039">
      <w:pPr>
        <w:jc w:val="both"/>
        <w:rPr>
          <w:b w:val="1"/>
          <w:u w:val="single"/>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Lugar:</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Ex Hosteria Los Ceibos</w:t>
      </w:r>
    </w:p>
    <w:p w:rsidR="00000000" w:rsidDel="00000000" w:rsidP="00000000" w:rsidRDefault="00000000" w:rsidRPr="00000000" w14:paraId="0000003C">
      <w:pPr>
        <w:jc w:val="both"/>
        <w:rPr/>
      </w:pPr>
      <w:r w:rsidDel="00000000" w:rsidR="00000000" w:rsidRPr="00000000">
        <w:rPr>
          <w:rtl w:val="0"/>
        </w:rPr>
        <w:t xml:space="preserve">San Lorenzo, Salta.</w:t>
      </w:r>
    </w:p>
    <w:p w:rsidR="00000000" w:rsidDel="00000000" w:rsidP="00000000" w:rsidRDefault="00000000" w:rsidRPr="00000000" w14:paraId="0000003D">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3E">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3F">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0">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1">
      <w:pPr>
        <w:pageBreakBefore w:val="0"/>
        <w:ind w:left="0" w:firstLine="0"/>
        <w:jc w:val="both"/>
        <w:rPr/>
      </w:pPr>
      <w:r w:rsidDel="00000000" w:rsidR="00000000" w:rsidRPr="00000000">
        <w:rPr>
          <w:rtl w:val="0"/>
        </w:rPr>
      </w:r>
    </w:p>
    <w:p w:rsidR="00000000" w:rsidDel="00000000" w:rsidP="00000000" w:rsidRDefault="00000000" w:rsidRPr="00000000" w14:paraId="00000042">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3">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4">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5">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6">
      <w:pPr>
        <w:pageBreakBefore w:val="0"/>
        <w:ind w:left="0" w:firstLine="0"/>
        <w:jc w:val="both"/>
        <w:rPr>
          <w:u w:val="single"/>
        </w:rPr>
      </w:pPr>
      <w:r w:rsidDel="00000000" w:rsidR="00000000" w:rsidRPr="00000000">
        <w:rPr>
          <w:rtl w:val="0"/>
        </w:rPr>
      </w:r>
    </w:p>
    <w:p w:rsidR="00000000" w:rsidDel="00000000" w:rsidP="00000000" w:rsidRDefault="00000000" w:rsidRPr="00000000" w14:paraId="00000047">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9">
      <w:pPr>
        <w:pageBreakBefore w:val="0"/>
        <w:ind w:left="0" w:firstLine="0"/>
        <w:jc w:val="both"/>
        <w:rPr/>
      </w:pPr>
      <w:r w:rsidDel="00000000" w:rsidR="00000000" w:rsidRPr="00000000">
        <w:rPr>
          <w:rtl w:val="0"/>
        </w:rPr>
      </w:r>
    </w:p>
    <w:p w:rsidR="00000000" w:rsidDel="00000000" w:rsidP="00000000" w:rsidRDefault="00000000" w:rsidRPr="00000000" w14:paraId="0000004A">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B">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4C">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tbl>
      <w:tblPr>
        <w:tblStyle w:val="Table1"/>
        <w:tblW w:w="603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0"/>
        <w:gridCol w:w="3405"/>
        <w:gridCol w:w="1500"/>
        <w:gridCol w:w="675"/>
        <w:tblGridChange w:id="0">
          <w:tblGrid>
            <w:gridCol w:w="450"/>
            <w:gridCol w:w="3405"/>
            <w:gridCol w:w="1500"/>
            <w:gridCol w:w="67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R</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center"/>
              <w:rPr>
                <w:sz w:val="20"/>
                <w:szCs w:val="20"/>
              </w:rPr>
            </w:pPr>
            <w:r w:rsidDel="00000000" w:rsidR="00000000" w:rsidRPr="00000000">
              <w:rPr>
                <w:sz w:val="20"/>
                <w:szCs w:val="20"/>
                <w:rtl w:val="0"/>
              </w:rPr>
              <w:t xml:space="preserve">bien/servicio</w:t>
            </w:r>
          </w:p>
        </w:tc>
        <w:tc>
          <w:tcPr>
            <w:gridSpan w:val="2"/>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sz w:val="16"/>
                <w:szCs w:val="16"/>
                <w:rtl w:val="0"/>
              </w:rPr>
              <w:t xml:space="preserve">CANTIDAD</w:t>
            </w: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jc w:val="right"/>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provisión e instalación de sistema antipánico barral. Puerta doble hoja</w:t>
            </w:r>
          </w:p>
        </w:tc>
        <w:tc>
          <w:tcPr>
            <w:gridSpan w:val="2"/>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4</w:t>
            </w:r>
          </w:p>
        </w:tc>
      </w:tr>
      <w:tr>
        <w:trPr>
          <w:cantSplit w:val="0"/>
          <w:trHeight w:val="79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jc w:val="right"/>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retiro, adaptacion e instalacion de abertura con doble puerta</w:t>
            </w:r>
          </w:p>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medidas: 600x2100</w:t>
            </w:r>
          </w:p>
        </w:tc>
        <w:tc>
          <w:tcPr>
            <w:gridSpan w:val="2"/>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2</w:t>
            </w:r>
          </w:p>
        </w:tc>
      </w:tr>
      <w:tr>
        <w:trPr>
          <w:cantSplit w:val="0"/>
          <w:trHeight w:val="79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jc w:val="right"/>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provision y colocacion de cierre de seguridad para ventanas y puertas tipo tambor</w:t>
            </w:r>
          </w:p>
        </w:tc>
        <w:tc>
          <w:tcPr>
            <w:gridSpan w:val="2"/>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26</w:t>
            </w:r>
          </w:p>
        </w:tc>
      </w:tr>
      <w:tr>
        <w:trPr>
          <w:cantSplit w:val="0"/>
          <w:trHeight w:val="79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jc w:val="right"/>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retiro, reacondicionamiento e instalación de aberturas perimetrales(puerta ingreso posterior)</w:t>
            </w:r>
          </w:p>
        </w:tc>
        <w:tc>
          <w:tcPr>
            <w:gridSpan w:val="2"/>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1</w:t>
            </w:r>
          </w:p>
        </w:tc>
      </w:tr>
      <w:tr>
        <w:trPr>
          <w:cantSplit w:val="0"/>
          <w:trHeight w:val="315" w:hRule="atLeast"/>
          <w:tblHeader w:val="0"/>
        </w:trPr>
        <w:tc>
          <w:tcPr>
            <w:vMerge w:val="restart"/>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right"/>
              <w:rPr>
                <w:sz w:val="20"/>
                <w:szCs w:val="20"/>
              </w:rPr>
            </w:pPr>
            <w:r w:rsidDel="00000000" w:rsidR="00000000" w:rsidRPr="00000000">
              <w:rPr>
                <w:sz w:val="20"/>
                <w:szCs w:val="20"/>
                <w:rtl w:val="0"/>
              </w:rPr>
              <w:t xml:space="preserve">5</w:t>
            </w:r>
          </w:p>
        </w:tc>
        <w:tc>
          <w:tcPr>
            <w:vMerge w:val="restart"/>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provisión de vidrio laminado (puerta de ingreso posterior)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sz w:val="20"/>
                <w:szCs w:val="20"/>
                <w:rtl w:val="0"/>
              </w:rPr>
              <w:t xml:space="preserve">1390x815</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sz w:val="20"/>
                <w:szCs w:val="20"/>
                <w:rtl w:val="0"/>
              </w:rPr>
              <w:t xml:space="preserve">1</w:t>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sz w:val="20"/>
                <w:szCs w:val="20"/>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604x1060</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jc w:val="center"/>
              <w:rPr>
                <w:sz w:val="20"/>
                <w:szCs w:val="20"/>
              </w:rPr>
            </w:pPr>
            <w:r w:rsidDel="00000000" w:rsidR="00000000" w:rsidRPr="00000000">
              <w:rPr>
                <w:sz w:val="20"/>
                <w:szCs w:val="20"/>
                <w:rtl w:val="0"/>
              </w:rPr>
              <w:t xml:space="preserve">1</w:t>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sz w:val="20"/>
                <w:szCs w:val="20"/>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jc w:val="center"/>
              <w:rPr>
                <w:sz w:val="20"/>
                <w:szCs w:val="20"/>
              </w:rPr>
            </w:pPr>
            <w:r w:rsidDel="00000000" w:rsidR="00000000" w:rsidRPr="00000000">
              <w:rPr>
                <w:sz w:val="20"/>
                <w:szCs w:val="20"/>
                <w:rtl w:val="0"/>
              </w:rPr>
              <w:t xml:space="preserve">715x990</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jc w:val="center"/>
              <w:rPr>
                <w:sz w:val="20"/>
                <w:szCs w:val="20"/>
              </w:rPr>
            </w:pPr>
            <w:r w:rsidDel="00000000" w:rsidR="00000000" w:rsidRPr="00000000">
              <w:rPr>
                <w:sz w:val="20"/>
                <w:szCs w:val="20"/>
                <w:rtl w:val="0"/>
              </w:rPr>
              <w:t xml:space="preserve">1</w:t>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sz w:val="20"/>
                <w:szCs w:val="20"/>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0"/>
                <w:szCs w:val="20"/>
              </w:rPr>
            </w:pPr>
            <w:r w:rsidDel="00000000" w:rsidR="00000000" w:rsidRPr="00000000">
              <w:rPr>
                <w:sz w:val="20"/>
                <w:szCs w:val="20"/>
                <w:rtl w:val="0"/>
              </w:rPr>
              <w:t xml:space="preserve">1380x926</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0"/>
                <w:szCs w:val="20"/>
              </w:rPr>
            </w:pPr>
            <w:r w:rsidDel="00000000" w:rsidR="00000000" w:rsidRPr="00000000">
              <w:rPr>
                <w:sz w:val="20"/>
                <w:szCs w:val="20"/>
                <w:rtl w:val="0"/>
              </w:rPr>
              <w:t xml:space="preserve">1</w:t>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sz w:val="20"/>
                <w:szCs w:val="20"/>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jc w:val="center"/>
              <w:rPr>
                <w:sz w:val="20"/>
                <w:szCs w:val="20"/>
              </w:rPr>
            </w:pPr>
            <w:r w:rsidDel="00000000" w:rsidR="00000000" w:rsidRPr="00000000">
              <w:rPr>
                <w:sz w:val="20"/>
                <w:szCs w:val="20"/>
                <w:rtl w:val="0"/>
              </w:rPr>
              <w:t xml:space="preserve">1080x930</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0"/>
                <w:szCs w:val="20"/>
              </w:rPr>
            </w:pPr>
            <w:r w:rsidDel="00000000" w:rsidR="00000000" w:rsidRPr="00000000">
              <w:rPr>
                <w:sz w:val="20"/>
                <w:szCs w:val="20"/>
                <w:rtl w:val="0"/>
              </w:rPr>
              <w:t xml:space="preserve">2</w:t>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sz w:val="20"/>
                <w:szCs w:val="20"/>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jc w:val="center"/>
              <w:rPr>
                <w:sz w:val="20"/>
                <w:szCs w:val="20"/>
              </w:rPr>
            </w:pPr>
            <w:r w:rsidDel="00000000" w:rsidR="00000000" w:rsidRPr="00000000">
              <w:rPr>
                <w:sz w:val="20"/>
                <w:szCs w:val="20"/>
                <w:rtl w:val="0"/>
              </w:rPr>
              <w:t xml:space="preserve">1685x810</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20"/>
                <w:szCs w:val="20"/>
              </w:rPr>
            </w:pPr>
            <w:r w:rsidDel="00000000" w:rsidR="00000000" w:rsidRPr="00000000">
              <w:rPr>
                <w:sz w:val="20"/>
                <w:szCs w:val="20"/>
                <w:rtl w:val="0"/>
              </w:rPr>
              <w:t xml:space="preserve">2</w:t>
            </w:r>
          </w:p>
        </w:tc>
      </w:tr>
    </w:tbl>
    <w:p w:rsidR="00000000" w:rsidDel="00000000" w:rsidP="00000000" w:rsidRDefault="00000000" w:rsidRPr="00000000" w14:paraId="0000007B">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