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“COMPRA DE 670 KG DE HARINA”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2"/>
          <w:szCs w:val="32"/>
        </w:rPr>
      </w:pPr>
      <w:r w:rsidDel="00000000" w:rsidR="00000000" w:rsidRPr="00000000">
        <w:rPr>
          <w:b w:val="1"/>
          <w:sz w:val="36"/>
          <w:szCs w:val="36"/>
          <w:rtl w:val="0"/>
        </w:rPr>
        <w:t xml:space="preserve">ADJUDICACIÓN SIMPLE N° 52/2022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4436/2022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Destino: Programa Pan Casero .</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10 </w:t>
      </w:r>
      <w:r w:rsidDel="00000000" w:rsidR="00000000" w:rsidRPr="00000000">
        <w:rPr>
          <w:b w:val="1"/>
          <w:sz w:val="28"/>
          <w:szCs w:val="28"/>
          <w:rtl w:val="0"/>
        </w:rPr>
        <w:t xml:space="preserve">de Agosto de 2.022 –13:00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AS N° 52/2022”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INMEDIATA</w:t>
      </w:r>
    </w:p>
    <w:p w:rsidR="00000000" w:rsidDel="00000000" w:rsidP="00000000" w:rsidRDefault="00000000" w:rsidRPr="00000000" w14:paraId="0000003C">
      <w:pPr>
        <w:jc w:val="both"/>
        <w:rPr/>
      </w:pPr>
      <w:r w:rsidDel="00000000" w:rsidR="00000000" w:rsidRPr="00000000">
        <w:rPr>
          <w:rtl w:val="0"/>
        </w:rPr>
        <w:t xml:space="preserve">48 hs hábiles notificada Orden de Compra.</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rtl w:val="0"/>
        </w:rPr>
      </w:r>
    </w:p>
    <w:tbl>
      <w:tblPr>
        <w:tblStyle w:val="Table1"/>
        <w:tblW w:w="502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00"/>
        <w:gridCol w:w="2625"/>
        <w:tblGridChange w:id="0">
          <w:tblGrid>
            <w:gridCol w:w="2400"/>
            <w:gridCol w:w="262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HARINA X PAQUETE DE 1 KG</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670KG</w:t>
            </w:r>
          </w:p>
        </w:tc>
      </w:tr>
    </w:tbl>
    <w:p w:rsidR="00000000" w:rsidDel="00000000" w:rsidP="00000000" w:rsidRDefault="00000000" w:rsidRPr="00000000" w14:paraId="00000056">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