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790617EC" w:rsidR="00C11609" w:rsidRDefault="002235D8" w:rsidP="0026575E">
      <w:pPr>
        <w:jc w:val="center"/>
        <w:rPr>
          <w:b/>
          <w:sz w:val="48"/>
          <w:szCs w:val="48"/>
        </w:rPr>
      </w:pPr>
      <w:r>
        <w:rPr>
          <w:b/>
          <w:sz w:val="48"/>
          <w:szCs w:val="48"/>
        </w:rPr>
        <w:t>“</w:t>
      </w:r>
      <w:r w:rsidR="00197A2D">
        <w:rPr>
          <w:b/>
          <w:sz w:val="48"/>
          <w:szCs w:val="48"/>
        </w:rPr>
        <w:t>COMPRA D</w:t>
      </w:r>
      <w:r w:rsidR="00E76924">
        <w:rPr>
          <w:b/>
          <w:sz w:val="48"/>
          <w:szCs w:val="48"/>
        </w:rPr>
        <w:t>E</w:t>
      </w:r>
      <w:r w:rsidR="00662227">
        <w:rPr>
          <w:b/>
          <w:sz w:val="48"/>
          <w:szCs w:val="48"/>
        </w:rPr>
        <w:t xml:space="preserve"> MATERIALES ELECTRICOS PARA MANTENIMIENTO DE ALUMBRA</w:t>
      </w:r>
      <w:r w:rsidR="00B866A2">
        <w:rPr>
          <w:b/>
          <w:sz w:val="48"/>
          <w:szCs w:val="48"/>
        </w:rPr>
        <w:t>DO</w:t>
      </w:r>
      <w:r w:rsidR="00662227">
        <w:rPr>
          <w:b/>
          <w:sz w:val="48"/>
          <w:szCs w:val="48"/>
        </w:rPr>
        <w:t xml:space="preserve"> PUBLICO</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62F5D3F3" w:rsidR="00C11609" w:rsidRDefault="00662227">
      <w:pPr>
        <w:jc w:val="both"/>
        <w:rPr>
          <w:b/>
          <w:sz w:val="28"/>
          <w:szCs w:val="28"/>
        </w:rPr>
      </w:pPr>
      <w:r>
        <w:rPr>
          <w:b/>
          <w:sz w:val="32"/>
          <w:szCs w:val="32"/>
        </w:rPr>
        <w:t>ADJUDICACION SIMPLE N°14</w:t>
      </w:r>
      <w:r w:rsidR="002235D8">
        <w:rPr>
          <w:b/>
          <w:sz w:val="32"/>
          <w:szCs w:val="32"/>
        </w:rPr>
        <w:t>/202</w:t>
      </w:r>
      <w:r w:rsidR="00EE2814">
        <w:rPr>
          <w:b/>
          <w:sz w:val="32"/>
          <w:szCs w:val="32"/>
        </w:rPr>
        <w:t>4</w:t>
      </w:r>
    </w:p>
    <w:p w14:paraId="7EF54A65" w14:textId="48EA9FC6" w:rsidR="00C11609" w:rsidRDefault="00EE2814">
      <w:pPr>
        <w:jc w:val="both"/>
        <w:rPr>
          <w:b/>
          <w:i/>
        </w:rPr>
      </w:pPr>
      <w:r>
        <w:rPr>
          <w:b/>
          <w:i/>
        </w:rPr>
        <w:t>Expediente Nota</w:t>
      </w:r>
    </w:p>
    <w:p w14:paraId="23340FAF" w14:textId="0095B737" w:rsidR="00C11609" w:rsidRDefault="002235D8">
      <w:pPr>
        <w:jc w:val="both"/>
        <w:rPr>
          <w:b/>
          <w:i/>
        </w:rPr>
      </w:pPr>
      <w:r>
        <w:rPr>
          <w:b/>
          <w:i/>
        </w:rPr>
        <w:t xml:space="preserve">INICIADOR: </w:t>
      </w:r>
      <w:r w:rsidR="00B866A2">
        <w:rPr>
          <w:b/>
          <w:i/>
        </w:rPr>
        <w:t>OBRAS PUBLICAS</w:t>
      </w:r>
    </w:p>
    <w:p w14:paraId="1F4A8451" w14:textId="77777777" w:rsidR="00C11609" w:rsidRDefault="00C11609">
      <w:pPr>
        <w:jc w:val="both"/>
        <w:rPr>
          <w:b/>
          <w:i/>
        </w:rPr>
      </w:pPr>
    </w:p>
    <w:p w14:paraId="08C2E5CE" w14:textId="04521C2F" w:rsidR="00C11609" w:rsidRDefault="002235D8">
      <w:pPr>
        <w:jc w:val="both"/>
        <w:rPr>
          <w:b/>
        </w:rPr>
      </w:pPr>
      <w:r>
        <w:rPr>
          <w:b/>
          <w:sz w:val="24"/>
          <w:szCs w:val="24"/>
        </w:rPr>
        <w:t xml:space="preserve"> </w:t>
      </w:r>
      <w:r>
        <w:rPr>
          <w:b/>
          <w:i/>
          <w:sz w:val="24"/>
          <w:szCs w:val="24"/>
          <w:u w:val="single"/>
        </w:rPr>
        <w:t>Fecha de apertura:</w:t>
      </w:r>
      <w:r w:rsidR="00662227">
        <w:rPr>
          <w:b/>
          <w:sz w:val="24"/>
          <w:szCs w:val="24"/>
        </w:rPr>
        <w:t xml:space="preserve"> </w:t>
      </w:r>
      <w:r w:rsidR="00B866A2">
        <w:rPr>
          <w:b/>
          <w:sz w:val="24"/>
          <w:szCs w:val="24"/>
        </w:rPr>
        <w:t>Jueves</w:t>
      </w:r>
      <w:r>
        <w:rPr>
          <w:b/>
          <w:sz w:val="24"/>
          <w:szCs w:val="24"/>
        </w:rPr>
        <w:t xml:space="preserve"> </w:t>
      </w:r>
      <w:r w:rsidR="00B866A2">
        <w:rPr>
          <w:b/>
          <w:sz w:val="24"/>
          <w:szCs w:val="24"/>
        </w:rPr>
        <w:t>18</w:t>
      </w:r>
      <w:r>
        <w:rPr>
          <w:b/>
          <w:sz w:val="24"/>
          <w:szCs w:val="24"/>
        </w:rPr>
        <w:t xml:space="preserve"> </w:t>
      </w:r>
      <w:r>
        <w:rPr>
          <w:b/>
        </w:rPr>
        <w:t xml:space="preserve">de </w:t>
      </w:r>
      <w:r w:rsidR="00662227">
        <w:rPr>
          <w:b/>
        </w:rPr>
        <w:t>Abril</w:t>
      </w:r>
      <w:r>
        <w:rPr>
          <w:b/>
        </w:rPr>
        <w:t xml:space="preserve"> de 2.02</w:t>
      </w:r>
      <w:r w:rsidR="00EE2814">
        <w:rPr>
          <w:b/>
        </w:rPr>
        <w:t>4 – 12:3</w:t>
      </w:r>
      <w:r>
        <w:rPr>
          <w:b/>
        </w:rPr>
        <w:t>0 hs.</w:t>
      </w:r>
    </w:p>
    <w:p w14:paraId="37F6C32A" w14:textId="77777777" w:rsidR="00C11609" w:rsidRDefault="00C11609">
      <w:pPr>
        <w:jc w:val="both"/>
      </w:pPr>
    </w:p>
    <w:p w14:paraId="10A9E5FF" w14:textId="48F41CCC" w:rsidR="00C11609" w:rsidRDefault="002235D8">
      <w:pPr>
        <w:jc w:val="both"/>
        <w:rPr>
          <w:b/>
          <w:sz w:val="24"/>
          <w:szCs w:val="24"/>
        </w:rPr>
      </w:pPr>
      <w:r>
        <w:rPr>
          <w:b/>
          <w:sz w:val="24"/>
          <w:szCs w:val="24"/>
        </w:rPr>
        <w:t xml:space="preserve">Fecha límite para la realización de consultas será hasta el día </w:t>
      </w:r>
      <w:r w:rsidR="00662227">
        <w:rPr>
          <w:b/>
          <w:sz w:val="24"/>
          <w:szCs w:val="24"/>
        </w:rPr>
        <w:t>M</w:t>
      </w:r>
      <w:r w:rsidR="00B866A2">
        <w:rPr>
          <w:b/>
          <w:sz w:val="24"/>
          <w:szCs w:val="24"/>
        </w:rPr>
        <w:t>iercoles</w:t>
      </w:r>
      <w:r>
        <w:rPr>
          <w:b/>
          <w:sz w:val="24"/>
          <w:szCs w:val="24"/>
        </w:rPr>
        <w:t xml:space="preserve"> </w:t>
      </w:r>
      <w:r w:rsidR="00B866A2">
        <w:rPr>
          <w:b/>
          <w:sz w:val="24"/>
          <w:szCs w:val="24"/>
        </w:rPr>
        <w:t>17</w:t>
      </w:r>
      <w:r>
        <w:rPr>
          <w:b/>
          <w:sz w:val="24"/>
          <w:szCs w:val="24"/>
        </w:rPr>
        <w:t xml:space="preserve"> de </w:t>
      </w:r>
      <w:r w:rsidR="00662227">
        <w:rPr>
          <w:b/>
          <w:sz w:val="24"/>
          <w:szCs w:val="24"/>
        </w:rPr>
        <w:t>Abril</w:t>
      </w:r>
      <w:r>
        <w:rPr>
          <w:b/>
          <w:sz w:val="24"/>
          <w:szCs w:val="24"/>
        </w:rPr>
        <w:t xml:space="preserve"> de 202</w:t>
      </w:r>
      <w:r w:rsidR="00EE2814">
        <w:rPr>
          <w:b/>
          <w:sz w:val="24"/>
          <w:szCs w:val="24"/>
        </w:rPr>
        <w:t>4</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0B0D1919"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r w:rsidR="00662227">
        <w:rPr>
          <w:b/>
          <w:sz w:val="24"/>
          <w:szCs w:val="24"/>
        </w:rPr>
        <w:t xml:space="preserve"> Indicando AS N°14</w:t>
      </w:r>
      <w:r w:rsidR="00036036">
        <w:rPr>
          <w:b/>
          <w:sz w:val="24"/>
          <w:szCs w:val="24"/>
        </w:rPr>
        <w:t>/24</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A372611" w14:textId="3AE82192" w:rsidR="00EE2814" w:rsidRDefault="002235D8" w:rsidP="00EE2814">
      <w:pPr>
        <w:jc w:val="both"/>
        <w:rPr>
          <w:i/>
          <w:sz w:val="26"/>
          <w:szCs w:val="26"/>
        </w:rPr>
      </w:pPr>
      <w:r>
        <w:rPr>
          <w:b/>
          <w:i/>
          <w:sz w:val="30"/>
          <w:szCs w:val="30"/>
          <w:u w:val="single"/>
        </w:rPr>
        <w:t>Presupuesto oficial:</w:t>
      </w:r>
      <w:r>
        <w:rPr>
          <w:sz w:val="26"/>
          <w:szCs w:val="26"/>
        </w:rPr>
        <w:t xml:space="preserve"> </w:t>
      </w:r>
      <w:r w:rsidR="00662227">
        <w:rPr>
          <w:sz w:val="30"/>
          <w:szCs w:val="30"/>
        </w:rPr>
        <w:t>$2.</w:t>
      </w:r>
      <w:r w:rsidR="00BE0B0C">
        <w:rPr>
          <w:sz w:val="30"/>
          <w:szCs w:val="30"/>
        </w:rPr>
        <w:t>91</w:t>
      </w:r>
      <w:bookmarkStart w:id="0" w:name="_GoBack"/>
      <w:bookmarkEnd w:id="0"/>
      <w:r w:rsidR="00662227">
        <w:rPr>
          <w:sz w:val="30"/>
          <w:szCs w:val="30"/>
        </w:rPr>
        <w:t>0</w:t>
      </w:r>
      <w:r w:rsidR="00EE2814">
        <w:rPr>
          <w:sz w:val="30"/>
          <w:szCs w:val="30"/>
        </w:rPr>
        <w:t xml:space="preserve">.000,00 </w:t>
      </w:r>
      <w:r w:rsidR="00EE2814">
        <w:rPr>
          <w:i/>
          <w:sz w:val="26"/>
          <w:szCs w:val="26"/>
        </w:rPr>
        <w:t>(</w:t>
      </w:r>
      <w:r w:rsidR="00662227">
        <w:rPr>
          <w:i/>
          <w:sz w:val="26"/>
          <w:szCs w:val="26"/>
        </w:rPr>
        <w:t>pesos</w:t>
      </w:r>
      <w:r w:rsidR="00B866A2">
        <w:rPr>
          <w:i/>
          <w:sz w:val="26"/>
          <w:szCs w:val="26"/>
        </w:rPr>
        <w:t xml:space="preserve"> </w:t>
      </w:r>
      <w:r w:rsidR="00662227">
        <w:rPr>
          <w:i/>
          <w:sz w:val="26"/>
          <w:szCs w:val="26"/>
        </w:rPr>
        <w:t>Dos Millones N</w:t>
      </w:r>
      <w:r w:rsidR="00B866A2">
        <w:rPr>
          <w:i/>
          <w:sz w:val="26"/>
          <w:szCs w:val="26"/>
        </w:rPr>
        <w:t>ovecientos</w:t>
      </w:r>
      <w:r w:rsidR="00662227">
        <w:rPr>
          <w:i/>
          <w:sz w:val="26"/>
          <w:szCs w:val="26"/>
        </w:rPr>
        <w:t xml:space="preserve"> Diez </w:t>
      </w:r>
      <w:r w:rsidR="00EE2814">
        <w:rPr>
          <w:i/>
          <w:sz w:val="26"/>
          <w:szCs w:val="26"/>
        </w:rPr>
        <w:t>Mil 00/100).</w:t>
      </w:r>
    </w:p>
    <w:p w14:paraId="74EC7127" w14:textId="21F0721F" w:rsidR="00C11609" w:rsidRPr="00DB4958" w:rsidRDefault="00C11609">
      <w:pPr>
        <w:jc w:val="both"/>
        <w:rPr>
          <w:b/>
          <w:i/>
          <w:sz w:val="26"/>
          <w:szCs w:val="26"/>
        </w:rPr>
      </w:pP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1FEE8621" w14:textId="77777777" w:rsidR="00261251" w:rsidRDefault="00261251">
      <w:pPr>
        <w:jc w:val="both"/>
      </w:pPr>
    </w:p>
    <w:p w14:paraId="1C9C6500" w14:textId="77777777" w:rsidR="00261251" w:rsidRDefault="00261251">
      <w:pPr>
        <w:jc w:val="both"/>
      </w:pPr>
    </w:p>
    <w:p w14:paraId="36DB6FA4" w14:textId="77777777" w:rsidR="00261251" w:rsidRDefault="00261251">
      <w:pPr>
        <w:jc w:val="both"/>
      </w:pPr>
    </w:p>
    <w:p w14:paraId="1B56BABA" w14:textId="77777777" w:rsidR="00261251" w:rsidRDefault="00261251">
      <w:pPr>
        <w:jc w:val="both"/>
      </w:pPr>
    </w:p>
    <w:p w14:paraId="6946245F" w14:textId="77777777" w:rsidR="00261251" w:rsidRDefault="00261251">
      <w:pPr>
        <w:jc w:val="both"/>
      </w:pPr>
    </w:p>
    <w:p w14:paraId="42EE3032" w14:textId="77777777" w:rsidR="00261251" w:rsidRDefault="00261251">
      <w:pPr>
        <w:jc w:val="both"/>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1FCD7C92" w:rsidR="00C11609" w:rsidRDefault="00DB4958">
      <w:r>
        <w:t>50% Cheque</w:t>
      </w:r>
      <w:r w:rsidR="00EE2814">
        <w:t xml:space="preserve"> y/o transferencia contraentrega</w:t>
      </w:r>
      <w:r w:rsidR="00036036">
        <w:t xml:space="preserve"> de la mercaderia</w:t>
      </w:r>
      <w:r w:rsidR="00EE2814">
        <w:t xml:space="preserve"> y</w:t>
      </w:r>
      <w:r>
        <w:t xml:space="preserve"> 50% Cheque</w:t>
      </w:r>
      <w:r w:rsidR="00EE2814">
        <w:t xml:space="preserve"> y/o transferencia</w:t>
      </w:r>
      <w:r>
        <w:t xml:space="preserve"> a 30 días </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2CB28303" w14:textId="77777777" w:rsidR="00261251" w:rsidRDefault="00261251">
      <w:pPr>
        <w:rPr>
          <w:i/>
        </w:rPr>
      </w:pPr>
    </w:p>
    <w:p w14:paraId="5758CF2C" w14:textId="77777777" w:rsidR="00261251" w:rsidRDefault="00261251">
      <w:pPr>
        <w:rPr>
          <w:i/>
        </w:rPr>
      </w:pPr>
    </w:p>
    <w:p w14:paraId="0510B6F6" w14:textId="77777777" w:rsidR="00261251" w:rsidRDefault="00261251">
      <w:pPr>
        <w:rPr>
          <w:i/>
        </w:rPr>
      </w:pPr>
    </w:p>
    <w:p w14:paraId="6D47A506" w14:textId="77777777" w:rsidR="00261251" w:rsidRDefault="00261251">
      <w:pPr>
        <w:rPr>
          <w:i/>
        </w:rPr>
      </w:pPr>
    </w:p>
    <w:p w14:paraId="7092D714" w14:textId="77777777" w:rsidR="00261251" w:rsidRDefault="00261251">
      <w:pPr>
        <w:rPr>
          <w:i/>
        </w:rPr>
      </w:pP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t>Lugar de entrega:</w:t>
      </w:r>
      <w:r>
        <w:t xml:space="preserve"> </w:t>
      </w:r>
    </w:p>
    <w:p w14:paraId="7FFD4E44" w14:textId="77777777" w:rsidR="00526482" w:rsidRDefault="00526482" w:rsidP="00526482">
      <w:pPr>
        <w:jc w:val="both"/>
      </w:pPr>
      <w:r>
        <w:t>Municipalidad de San Lorenzo 25 de Mayo 2030</w:t>
      </w:r>
    </w:p>
    <w:p w14:paraId="33B08CFA" w14:textId="77777777" w:rsidR="00526482" w:rsidRDefault="00526482" w:rsidP="00526482">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77777777" w:rsidR="00C11609" w:rsidRDefault="002235D8">
      <w:pPr>
        <w:rPr>
          <w:b/>
          <w:sz w:val="28"/>
          <w:szCs w:val="28"/>
          <w:u w:val="single"/>
        </w:rPr>
      </w:pPr>
      <w:r>
        <w:rPr>
          <w:b/>
          <w:sz w:val="28"/>
          <w:szCs w:val="28"/>
          <w:u w:val="single"/>
        </w:rPr>
        <w:t>Listado de bienes:</w:t>
      </w:r>
    </w:p>
    <w:tbl>
      <w:tblPr>
        <w:tblW w:w="8356" w:type="dxa"/>
        <w:tblInd w:w="-3" w:type="dxa"/>
        <w:tblCellMar>
          <w:left w:w="0" w:type="dxa"/>
          <w:right w:w="0" w:type="dxa"/>
        </w:tblCellMar>
        <w:tblLook w:val="04A0" w:firstRow="1" w:lastRow="0" w:firstColumn="1" w:lastColumn="0" w:noHBand="0" w:noVBand="1"/>
      </w:tblPr>
      <w:tblGrid>
        <w:gridCol w:w="1057"/>
        <w:gridCol w:w="2833"/>
        <w:gridCol w:w="1125"/>
        <w:gridCol w:w="1640"/>
        <w:gridCol w:w="1701"/>
      </w:tblGrid>
      <w:tr w:rsidR="00526482" w:rsidRPr="00526482" w14:paraId="70EDDC14" w14:textId="77777777" w:rsidTr="0066222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DD1920" w14:textId="4EA3CA69" w:rsidR="00526482" w:rsidRPr="00526482" w:rsidRDefault="00036036"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Renglón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9CA5A"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49D7D"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Cantidad</w:t>
            </w:r>
          </w:p>
        </w:tc>
        <w:tc>
          <w:tcPr>
            <w:tcW w:w="16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A8021"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PU</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242EA"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PF</w:t>
            </w:r>
          </w:p>
        </w:tc>
      </w:tr>
      <w:tr w:rsidR="00526482" w:rsidRPr="00526482" w14:paraId="172D06F1" w14:textId="77777777" w:rsidTr="006622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20D9A2"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A0B1F" w14:textId="40D128D2" w:rsidR="00526482" w:rsidRPr="00526482" w:rsidRDefault="00662227" w:rsidP="00526482">
            <w:pPr>
              <w:spacing w:line="240" w:lineRule="auto"/>
              <w:rPr>
                <w:rFonts w:eastAsia="Times New Roman"/>
                <w:sz w:val="20"/>
                <w:szCs w:val="20"/>
                <w:lang w:val="es-AR" w:eastAsia="es-AR"/>
              </w:rPr>
            </w:pPr>
            <w:r>
              <w:rPr>
                <w:rFonts w:eastAsia="Times New Roman"/>
                <w:sz w:val="20"/>
                <w:szCs w:val="20"/>
                <w:lang w:val="es-AR" w:eastAsia="es-AR"/>
              </w:rPr>
              <w:t>Reflector LED 100W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97410" w14:textId="376AFAE4" w:rsidR="00526482" w:rsidRPr="00526482" w:rsidRDefault="00662227" w:rsidP="00526482">
            <w:pPr>
              <w:spacing w:line="240" w:lineRule="auto"/>
              <w:jc w:val="center"/>
              <w:rPr>
                <w:rFonts w:eastAsia="Times New Roman"/>
                <w:sz w:val="20"/>
                <w:szCs w:val="20"/>
                <w:lang w:val="es-AR" w:eastAsia="es-AR"/>
              </w:rPr>
            </w:pPr>
            <w:r>
              <w:rPr>
                <w:rFonts w:eastAsia="Times New Roman"/>
                <w:sz w:val="20"/>
                <w:szCs w:val="20"/>
                <w:lang w:val="es-AR" w:eastAsia="es-AR"/>
              </w:rPr>
              <w:t>56</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64E72"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C53F1"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15814FBE" w14:textId="77777777" w:rsidTr="006622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6FFC7B"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5C59D" w14:textId="7709EBE7" w:rsidR="00526482" w:rsidRPr="00526482" w:rsidRDefault="00662227" w:rsidP="00526482">
            <w:pPr>
              <w:spacing w:line="240" w:lineRule="auto"/>
              <w:rPr>
                <w:rFonts w:eastAsia="Times New Roman"/>
                <w:sz w:val="20"/>
                <w:szCs w:val="20"/>
                <w:lang w:val="es-AR" w:eastAsia="es-AR"/>
              </w:rPr>
            </w:pPr>
            <w:r>
              <w:rPr>
                <w:rFonts w:eastAsia="Times New Roman"/>
                <w:sz w:val="20"/>
                <w:szCs w:val="20"/>
                <w:lang w:val="es-AR" w:eastAsia="es-AR"/>
              </w:rPr>
              <w:t>Lámparas de sodio de 150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AE416" w14:textId="61A94FCE" w:rsidR="00526482" w:rsidRPr="00526482" w:rsidRDefault="00261251" w:rsidP="00526482">
            <w:pPr>
              <w:spacing w:line="240" w:lineRule="auto"/>
              <w:jc w:val="center"/>
              <w:rPr>
                <w:rFonts w:eastAsia="Times New Roman"/>
                <w:sz w:val="20"/>
                <w:szCs w:val="20"/>
                <w:lang w:val="es-AR" w:eastAsia="es-AR"/>
              </w:rPr>
            </w:pPr>
            <w:r>
              <w:rPr>
                <w:rFonts w:eastAsia="Times New Roman"/>
                <w:sz w:val="20"/>
                <w:szCs w:val="20"/>
                <w:lang w:val="es-AR" w:eastAsia="es-AR"/>
              </w:rPr>
              <w:t>4</w:t>
            </w:r>
            <w:r w:rsidR="00662227">
              <w:rPr>
                <w:rFonts w:eastAsia="Times New Roman"/>
                <w:sz w:val="20"/>
                <w:szCs w:val="20"/>
                <w:lang w:val="es-AR" w:eastAsia="es-AR"/>
              </w:rPr>
              <w:t>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D07D7"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2B9DD"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13937AA4" w14:textId="77777777" w:rsidTr="006622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DCFAA0"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87945B" w14:textId="5DB77A8A" w:rsidR="00526482" w:rsidRPr="00526482" w:rsidRDefault="00662227" w:rsidP="00526482">
            <w:pPr>
              <w:spacing w:line="240" w:lineRule="auto"/>
              <w:rPr>
                <w:rFonts w:eastAsia="Times New Roman"/>
                <w:sz w:val="20"/>
                <w:szCs w:val="20"/>
                <w:lang w:val="es-AR" w:eastAsia="es-AR"/>
              </w:rPr>
            </w:pPr>
            <w:r>
              <w:rPr>
                <w:rFonts w:eastAsia="Times New Roman"/>
                <w:sz w:val="20"/>
                <w:szCs w:val="20"/>
                <w:lang w:val="es-AR" w:eastAsia="es-AR"/>
              </w:rPr>
              <w:t>Lámparas de sodio de 250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5344CB" w14:textId="320FB70F" w:rsidR="00526482" w:rsidRPr="00526482" w:rsidRDefault="00261251" w:rsidP="00526482">
            <w:pPr>
              <w:spacing w:line="240" w:lineRule="auto"/>
              <w:jc w:val="center"/>
              <w:rPr>
                <w:rFonts w:eastAsia="Times New Roman"/>
                <w:sz w:val="20"/>
                <w:szCs w:val="20"/>
                <w:lang w:val="es-AR" w:eastAsia="es-AR"/>
              </w:rPr>
            </w:pPr>
            <w:r>
              <w:rPr>
                <w:rFonts w:eastAsia="Times New Roman"/>
                <w:sz w:val="20"/>
                <w:szCs w:val="20"/>
                <w:lang w:val="es-AR" w:eastAsia="es-AR"/>
              </w:rPr>
              <w:t>15</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830280"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3D1C7"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882EC" w14:textId="77777777" w:rsidR="007E0E59" w:rsidRDefault="007E0E59">
      <w:pPr>
        <w:spacing w:line="240" w:lineRule="auto"/>
      </w:pPr>
      <w:r>
        <w:separator/>
      </w:r>
    </w:p>
  </w:endnote>
  <w:endnote w:type="continuationSeparator" w:id="0">
    <w:p w14:paraId="1552C0A9" w14:textId="77777777" w:rsidR="007E0E59" w:rsidRDefault="007E0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A13D" w14:textId="27C93211"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BE0B0C">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4B6A" w14:textId="77777777" w:rsidR="007E0E59" w:rsidRDefault="007E0E59">
      <w:pPr>
        <w:spacing w:line="240" w:lineRule="auto"/>
      </w:pPr>
      <w:r>
        <w:separator/>
      </w:r>
    </w:p>
  </w:footnote>
  <w:footnote w:type="continuationSeparator" w:id="0">
    <w:p w14:paraId="3DA7B009" w14:textId="77777777" w:rsidR="007E0E59" w:rsidRDefault="007E0E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31575"/>
    <w:rsid w:val="00036036"/>
    <w:rsid w:val="000A0C71"/>
    <w:rsid w:val="000B3157"/>
    <w:rsid w:val="00197A2D"/>
    <w:rsid w:val="00203D34"/>
    <w:rsid w:val="002235D8"/>
    <w:rsid w:val="00223A47"/>
    <w:rsid w:val="002608C4"/>
    <w:rsid w:val="00261251"/>
    <w:rsid w:val="0026575E"/>
    <w:rsid w:val="002D305E"/>
    <w:rsid w:val="00327D00"/>
    <w:rsid w:val="00347923"/>
    <w:rsid w:val="00393492"/>
    <w:rsid w:val="003D5AB3"/>
    <w:rsid w:val="00437A8A"/>
    <w:rsid w:val="004742F1"/>
    <w:rsid w:val="004C6B20"/>
    <w:rsid w:val="00526482"/>
    <w:rsid w:val="005F3144"/>
    <w:rsid w:val="00662227"/>
    <w:rsid w:val="006639E5"/>
    <w:rsid w:val="00684BF6"/>
    <w:rsid w:val="006959C7"/>
    <w:rsid w:val="006A612B"/>
    <w:rsid w:val="007B6DCC"/>
    <w:rsid w:val="007C7A31"/>
    <w:rsid w:val="007D2F56"/>
    <w:rsid w:val="007E0E59"/>
    <w:rsid w:val="00852D9D"/>
    <w:rsid w:val="00876D39"/>
    <w:rsid w:val="00960C68"/>
    <w:rsid w:val="009B2B04"/>
    <w:rsid w:val="00AF41F7"/>
    <w:rsid w:val="00B866A2"/>
    <w:rsid w:val="00B919B5"/>
    <w:rsid w:val="00BE0B0C"/>
    <w:rsid w:val="00C11609"/>
    <w:rsid w:val="00C37023"/>
    <w:rsid w:val="00CF337D"/>
    <w:rsid w:val="00D601FF"/>
    <w:rsid w:val="00DA5885"/>
    <w:rsid w:val="00DB4958"/>
    <w:rsid w:val="00DF4422"/>
    <w:rsid w:val="00E76924"/>
    <w:rsid w:val="00EB2DC2"/>
    <w:rsid w:val="00EE2814"/>
    <w:rsid w:val="00F876E1"/>
    <w:rsid w:val="00FE5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23A4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475">
      <w:bodyDiv w:val="1"/>
      <w:marLeft w:val="0"/>
      <w:marRight w:val="0"/>
      <w:marTop w:val="0"/>
      <w:marBottom w:val="0"/>
      <w:divBdr>
        <w:top w:val="none" w:sz="0" w:space="0" w:color="auto"/>
        <w:left w:val="none" w:sz="0" w:space="0" w:color="auto"/>
        <w:bottom w:val="none" w:sz="0" w:space="0" w:color="auto"/>
        <w:right w:val="none" w:sz="0" w:space="0" w:color="auto"/>
      </w:divBdr>
    </w:div>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411317802">
      <w:bodyDiv w:val="1"/>
      <w:marLeft w:val="0"/>
      <w:marRight w:val="0"/>
      <w:marTop w:val="0"/>
      <w:marBottom w:val="0"/>
      <w:divBdr>
        <w:top w:val="none" w:sz="0" w:space="0" w:color="auto"/>
        <w:left w:val="none" w:sz="0" w:space="0" w:color="auto"/>
        <w:bottom w:val="none" w:sz="0" w:space="0" w:color="auto"/>
        <w:right w:val="none" w:sz="0" w:space="0" w:color="auto"/>
      </w:divBdr>
    </w:div>
    <w:div w:id="497885399">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operador</cp:lastModifiedBy>
  <cp:revision>3</cp:revision>
  <cp:lastPrinted>2024-04-10T16:36:00Z</cp:lastPrinted>
  <dcterms:created xsi:type="dcterms:W3CDTF">2024-04-10T16:42:00Z</dcterms:created>
  <dcterms:modified xsi:type="dcterms:W3CDTF">2024-04-10T16:45:00Z</dcterms:modified>
</cp:coreProperties>
</file>